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38F9" w14:textId="5DA9D4F5" w:rsidR="008468D3" w:rsidRDefault="0096092C" w:rsidP="0096092C">
      <w:pPr>
        <w:jc w:val="center"/>
      </w:pPr>
      <w:r>
        <w:t>ASGS Board of Directors Meeting</w:t>
      </w:r>
    </w:p>
    <w:p w14:paraId="7149FE8A" w14:textId="7FC394E7" w:rsidR="0096092C" w:rsidRDefault="00B64CE1" w:rsidP="0096092C">
      <w:pPr>
        <w:jc w:val="center"/>
      </w:pPr>
      <w:r>
        <w:t>December 18</w:t>
      </w:r>
      <w:r w:rsidR="0096092C">
        <w:t xml:space="preserve"> 2025</w:t>
      </w:r>
    </w:p>
    <w:p w14:paraId="36A83DB4" w14:textId="666F1422" w:rsidR="0096092C" w:rsidRDefault="00B64CE1" w:rsidP="0096092C">
      <w:r>
        <w:t>Meeting called to order at 7:15 PM CST &amp; recording starts</w:t>
      </w:r>
    </w:p>
    <w:p w14:paraId="4E643C7C" w14:textId="0985485F" w:rsidR="00B64CE1" w:rsidRDefault="00B64CE1" w:rsidP="0096092C">
      <w:r>
        <w:t>Roll call was taken and a quorum was confirmed</w:t>
      </w:r>
    </w:p>
    <w:p w14:paraId="71EE7174" w14:textId="0AA22C17" w:rsidR="00B64CE1" w:rsidRPr="00B64CE1" w:rsidRDefault="00B64CE1" w:rsidP="00B64CE1">
      <w:pPr>
        <w:spacing w:line="240" w:lineRule="auto"/>
        <w:rPr>
          <w:rFonts w:ascii="Times New Roman" w:eastAsia="Times New Roman" w:hAnsi="Times New Roman" w:cs="Times New Roman"/>
          <w:kern w:val="0"/>
          <w14:ligatures w14:val="none"/>
        </w:rPr>
      </w:pPr>
      <w:r w:rsidRPr="00B64CE1">
        <w:rPr>
          <w:rFonts w:ascii="Aptos" w:eastAsia="Times New Roman" w:hAnsi="Aptos" w:cs="Times New Roman"/>
          <w:b/>
          <w:bCs/>
          <w:color w:val="000000"/>
          <w:kern w:val="0"/>
          <w14:ligatures w14:val="none"/>
        </w:rPr>
        <w:t>Motion Resolution: #</w:t>
      </w:r>
      <w:r>
        <w:rPr>
          <w:rFonts w:ascii="Aptos" w:eastAsia="Times New Roman" w:hAnsi="Aptos" w:cs="Times New Roman"/>
          <w:b/>
          <w:bCs/>
          <w:color w:val="000000"/>
          <w:kern w:val="0"/>
          <w14:ligatures w14:val="none"/>
        </w:rPr>
        <w:t>12182025</w:t>
      </w:r>
      <w:r w:rsidRPr="00B64CE1">
        <w:rPr>
          <w:rFonts w:ascii="Aptos" w:eastAsia="Times New Roman" w:hAnsi="Aptos" w:cs="Times New Roman"/>
          <w:b/>
          <w:bCs/>
          <w:color w:val="000000"/>
          <w:kern w:val="0"/>
          <w14:ligatures w14:val="none"/>
        </w:rPr>
        <w:t>01R</w:t>
      </w:r>
      <w:r w:rsidRPr="00B64CE1">
        <w:rPr>
          <w:rFonts w:ascii="Aptos" w:eastAsia="Times New Roman" w:hAnsi="Aptos" w:cs="Times New Roman"/>
          <w:color w:val="000000"/>
          <w:kern w:val="0"/>
          <w14:ligatures w14:val="none"/>
        </w:rPr>
        <w:br/>
        <w:t>Motion to Approve the Agenda</w:t>
      </w:r>
      <w:r w:rsidRPr="00B64CE1">
        <w:rPr>
          <w:rFonts w:ascii="Aptos" w:eastAsia="Times New Roman" w:hAnsi="Aptos" w:cs="Times New Roman"/>
          <w:color w:val="000000"/>
          <w:kern w:val="0"/>
          <w14:ligatures w14:val="none"/>
        </w:rPr>
        <w:br/>
        <w:t xml:space="preserve">Motion </w:t>
      </w:r>
      <w:r>
        <w:rPr>
          <w:rFonts w:ascii="Aptos" w:eastAsia="Times New Roman" w:hAnsi="Aptos" w:cs="Times New Roman"/>
          <w:color w:val="000000"/>
          <w:kern w:val="0"/>
          <w14:ligatures w14:val="none"/>
        </w:rPr>
        <w:t xml:space="preserve">Jill </w:t>
      </w:r>
      <w:proofErr w:type="spellStart"/>
      <w:r>
        <w:rPr>
          <w:rFonts w:ascii="Aptos" w:eastAsia="Times New Roman" w:hAnsi="Aptos" w:cs="Times New Roman"/>
          <w:color w:val="000000"/>
          <w:kern w:val="0"/>
          <w14:ligatures w14:val="none"/>
        </w:rPr>
        <w:t>Korgemagi</w:t>
      </w:r>
      <w:proofErr w:type="spellEnd"/>
      <w:r>
        <w:rPr>
          <w:rFonts w:ascii="Aptos" w:eastAsia="Times New Roman" w:hAnsi="Aptos" w:cs="Times New Roman"/>
          <w:color w:val="000000"/>
          <w:kern w:val="0"/>
          <w14:ligatures w14:val="none"/>
        </w:rPr>
        <w:t>-Clarke</w:t>
      </w:r>
      <w:r w:rsidRPr="00B64CE1">
        <w:rPr>
          <w:rFonts w:ascii="Aptos" w:eastAsia="Times New Roman" w:hAnsi="Aptos" w:cs="Times New Roman"/>
          <w:color w:val="000000"/>
          <w:kern w:val="0"/>
          <w14:ligatures w14:val="none"/>
        </w:rPr>
        <w:t xml:space="preserve">, Seconded by </w:t>
      </w:r>
      <w:r>
        <w:rPr>
          <w:rFonts w:ascii="Aptos" w:eastAsia="Times New Roman" w:hAnsi="Aptos" w:cs="Times New Roman"/>
          <w:color w:val="000000"/>
          <w:kern w:val="0"/>
          <w14:ligatures w14:val="none"/>
        </w:rPr>
        <w:t xml:space="preserve">Harold </w:t>
      </w:r>
      <w:proofErr w:type="spellStart"/>
      <w:r>
        <w:rPr>
          <w:rFonts w:ascii="Aptos" w:eastAsia="Times New Roman" w:hAnsi="Aptos" w:cs="Times New Roman"/>
          <w:color w:val="000000"/>
          <w:kern w:val="0"/>
          <w14:ligatures w14:val="none"/>
        </w:rPr>
        <w:t>Lasswell</w:t>
      </w:r>
      <w:proofErr w:type="spellEnd"/>
      <w:r w:rsidRPr="00B64CE1">
        <w:rPr>
          <w:rFonts w:ascii="Aptos" w:eastAsia="Times New Roman" w:hAnsi="Aptos" w:cs="Times New Roman"/>
          <w:color w:val="000000"/>
          <w:kern w:val="0"/>
          <w14:ligatures w14:val="none"/>
        </w:rPr>
        <w:br/>
        <w:t>Motion Passed Unanimously</w:t>
      </w:r>
    </w:p>
    <w:p w14:paraId="593624F3" w14:textId="6C100B28" w:rsidR="00B64CE1" w:rsidRDefault="00B64CE1" w:rsidP="00B64CE1">
      <w:r w:rsidRPr="00B64CE1">
        <w:rPr>
          <w:rFonts w:ascii="Aptos" w:eastAsia="Times New Roman" w:hAnsi="Aptos" w:cs="Times New Roman"/>
          <w:b/>
          <w:bCs/>
          <w:color w:val="000000"/>
          <w:kern w:val="0"/>
          <w14:ligatures w14:val="none"/>
        </w:rPr>
        <w:t>Motion Resolution: #</w:t>
      </w:r>
      <w:r>
        <w:rPr>
          <w:rFonts w:ascii="Aptos" w:eastAsia="Times New Roman" w:hAnsi="Aptos" w:cs="Times New Roman"/>
          <w:b/>
          <w:bCs/>
          <w:color w:val="000000"/>
          <w:kern w:val="0"/>
          <w14:ligatures w14:val="none"/>
        </w:rPr>
        <w:t>12182025</w:t>
      </w:r>
      <w:r w:rsidRPr="00B64CE1">
        <w:rPr>
          <w:rFonts w:ascii="Aptos" w:eastAsia="Times New Roman" w:hAnsi="Aptos" w:cs="Times New Roman"/>
          <w:b/>
          <w:bCs/>
          <w:color w:val="000000"/>
          <w:kern w:val="0"/>
          <w14:ligatures w14:val="none"/>
        </w:rPr>
        <w:t>02R</w:t>
      </w:r>
      <w:r w:rsidRPr="00B64CE1">
        <w:rPr>
          <w:rFonts w:ascii="Aptos" w:eastAsia="Times New Roman" w:hAnsi="Aptos" w:cs="Times New Roman"/>
          <w:color w:val="000000"/>
          <w:kern w:val="0"/>
          <w14:ligatures w14:val="none"/>
        </w:rPr>
        <w:br/>
        <w:t xml:space="preserve">Motion to Approve the Minutes for the </w:t>
      </w:r>
      <w:r>
        <w:rPr>
          <w:rFonts w:ascii="Aptos" w:eastAsia="Times New Roman" w:hAnsi="Aptos" w:cs="Times New Roman"/>
          <w:color w:val="000000"/>
          <w:kern w:val="0"/>
          <w14:ligatures w14:val="none"/>
        </w:rPr>
        <w:t>November</w:t>
      </w:r>
      <w:r w:rsidRPr="00B64CE1">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20</w:t>
      </w:r>
      <w:r w:rsidRPr="00B64CE1">
        <w:rPr>
          <w:rFonts w:ascii="Aptos" w:eastAsia="Times New Roman" w:hAnsi="Aptos" w:cs="Times New Roman"/>
          <w:color w:val="000000"/>
          <w:kern w:val="0"/>
          <w14:ligatures w14:val="none"/>
        </w:rPr>
        <w:t>, 2025 Meeting</w:t>
      </w:r>
      <w:r w:rsidRPr="00B64CE1">
        <w:rPr>
          <w:rFonts w:ascii="Aptos" w:eastAsia="Times New Roman" w:hAnsi="Aptos" w:cs="Times New Roman"/>
          <w:color w:val="000000"/>
          <w:kern w:val="0"/>
          <w14:ligatures w14:val="none"/>
        </w:rPr>
        <w:br/>
        <w:t xml:space="preserve">Motion by </w:t>
      </w:r>
      <w:r>
        <w:rPr>
          <w:rFonts w:ascii="Aptos" w:eastAsia="Times New Roman" w:hAnsi="Aptos" w:cs="Times New Roman"/>
          <w:color w:val="000000"/>
          <w:kern w:val="0"/>
          <w14:ligatures w14:val="none"/>
        </w:rPr>
        <w:t>Kevin Moeller</w:t>
      </w:r>
      <w:r w:rsidRPr="00B64CE1">
        <w:rPr>
          <w:rFonts w:ascii="Aptos" w:eastAsia="Times New Roman" w:hAnsi="Aptos" w:cs="Times New Roman"/>
          <w:color w:val="000000"/>
          <w:kern w:val="0"/>
          <w14:ligatures w14:val="none"/>
        </w:rPr>
        <w:t xml:space="preserve">, Seconded by </w:t>
      </w:r>
      <w:r>
        <w:rPr>
          <w:rFonts w:ascii="Aptos" w:eastAsia="Times New Roman" w:hAnsi="Aptos" w:cs="Times New Roman"/>
          <w:color w:val="000000"/>
          <w:kern w:val="0"/>
          <w14:ligatures w14:val="none"/>
        </w:rPr>
        <w:t xml:space="preserve">Michael </w:t>
      </w:r>
      <w:proofErr w:type="spellStart"/>
      <w:r>
        <w:rPr>
          <w:rFonts w:ascii="Aptos" w:eastAsia="Times New Roman" w:hAnsi="Aptos" w:cs="Times New Roman"/>
          <w:color w:val="000000"/>
          <w:kern w:val="0"/>
          <w14:ligatures w14:val="none"/>
        </w:rPr>
        <w:t>D’Acquisto</w:t>
      </w:r>
      <w:proofErr w:type="spellEnd"/>
      <w:r w:rsidRPr="00B64CE1">
        <w:rPr>
          <w:rFonts w:ascii="Aptos" w:eastAsia="Times New Roman" w:hAnsi="Aptos" w:cs="Times New Roman"/>
          <w:color w:val="000000"/>
          <w:kern w:val="0"/>
          <w14:ligatures w14:val="none"/>
        </w:rPr>
        <w:br/>
        <w:t>Motion Passed Unanimously</w:t>
      </w:r>
    </w:p>
    <w:p w14:paraId="63C39281" w14:textId="2D37E91D" w:rsidR="00146AF4" w:rsidRDefault="00146AF4" w:rsidP="009611B8">
      <w:r>
        <w:rPr>
          <w:b/>
        </w:rPr>
        <w:t>President’s Report</w:t>
      </w:r>
      <w:r>
        <w:rPr>
          <w:b/>
        </w:rPr>
        <w:br/>
      </w:r>
      <w:r>
        <w:t>The Bylaws document on the website was updated to include the most recent changes. The Articles of Incorporation are now online, the next priority is getting the Book of Motions up to date.</w:t>
      </w:r>
      <w:r w:rsidR="001437D9">
        <w:t xml:space="preserve"> </w:t>
      </w:r>
      <w:r w:rsidR="001437D9" w:rsidRPr="001437D9">
        <w:t>Registration for a booth at the GAS Conference is completed.  It came with two tickets; Jill will work with sections to cover tickets for the other two ASGS members attending.</w:t>
      </w:r>
    </w:p>
    <w:p w14:paraId="60A13E21" w14:textId="29670C0C" w:rsidR="00A31A1F" w:rsidRDefault="00146AF4" w:rsidP="009611B8">
      <w:r>
        <w:rPr>
          <w:b/>
        </w:rPr>
        <w:t>Treasurer’s Update</w:t>
      </w:r>
      <w:r>
        <w:rPr>
          <w:b/>
        </w:rPr>
        <w:br/>
      </w:r>
      <w:proofErr w:type="gramStart"/>
      <w:r>
        <w:t>We</w:t>
      </w:r>
      <w:proofErr w:type="gramEnd"/>
      <w:r w:rsidR="001437D9">
        <w:t xml:space="preserve"> a</w:t>
      </w:r>
      <w:r>
        <w:t>re up approximately $1,500 since the start of the calendar year.</w:t>
      </w:r>
      <w:r w:rsidR="00A31A1F">
        <w:t xml:space="preserve"> Our fiscal year was changed four years ago to match the calendar year (previously started in June), need to confirm IMI is aware to keep our reports consistent.</w:t>
      </w:r>
    </w:p>
    <w:p w14:paraId="5A52BB82" w14:textId="6885037F" w:rsidR="00A31A1F" w:rsidRDefault="001437D9" w:rsidP="009611B8">
      <w:r>
        <w:rPr>
          <w:b/>
        </w:rPr>
        <w:t>Membership Update</w:t>
      </w:r>
      <w:r>
        <w:br/>
      </w:r>
      <w:r w:rsidR="00A31A1F">
        <w:t xml:space="preserve">Membership renewal is going slow.  Reminders started in September, but so far only 67 members have renewed. </w:t>
      </w:r>
      <w:r>
        <w:t>Auto-renewals will go through on January 1</w:t>
      </w:r>
      <w:r w:rsidRPr="001437D9">
        <w:rPr>
          <w:vertAlign w:val="superscript"/>
        </w:rPr>
        <w:t>st</w:t>
      </w:r>
      <w:r>
        <w:t>.</w:t>
      </w:r>
    </w:p>
    <w:p w14:paraId="0257A71B" w14:textId="4DA5C390" w:rsidR="001437D9" w:rsidRDefault="007F2968" w:rsidP="00C12E2C">
      <w:pPr>
        <w:rPr>
          <w:bCs/>
        </w:rPr>
      </w:pPr>
      <w:r>
        <w:rPr>
          <w:b/>
          <w:bCs/>
        </w:rPr>
        <w:t xml:space="preserve">Unfinished </w:t>
      </w:r>
      <w:r w:rsidR="00775374">
        <w:rPr>
          <w:b/>
          <w:bCs/>
        </w:rPr>
        <w:t xml:space="preserve">(Old) </w:t>
      </w:r>
      <w:r>
        <w:rPr>
          <w:b/>
          <w:bCs/>
        </w:rPr>
        <w:t>Bu</w:t>
      </w:r>
      <w:r w:rsidR="00107B87">
        <w:rPr>
          <w:b/>
          <w:bCs/>
        </w:rPr>
        <w:t>s</w:t>
      </w:r>
      <w:r>
        <w:rPr>
          <w:b/>
          <w:bCs/>
        </w:rPr>
        <w:t>i</w:t>
      </w:r>
      <w:r w:rsidR="00107B87">
        <w:rPr>
          <w:b/>
          <w:bCs/>
        </w:rPr>
        <w:t>ness</w:t>
      </w:r>
      <w:r w:rsidR="00287C44">
        <w:rPr>
          <w:b/>
          <w:bCs/>
        </w:rPr>
        <w:br/>
      </w:r>
      <w:r w:rsidR="001437D9">
        <w:rPr>
          <w:b/>
        </w:rPr>
        <w:t>Motion Resolution: #1218202503R</w:t>
      </w:r>
      <w:r w:rsidR="001437D9">
        <w:br/>
      </w:r>
      <w:r w:rsidR="001437D9" w:rsidRPr="001437D9">
        <w:rPr>
          <w:bCs/>
        </w:rPr>
        <w:t>Motion charging the Bylaws Committee to draft language reducing the waiting period between Bylaw Change votes from 4 months to 2 months</w:t>
      </w:r>
      <w:r w:rsidR="001437D9">
        <w:rPr>
          <w:bCs/>
        </w:rPr>
        <w:t>.</w:t>
      </w:r>
      <w:r w:rsidR="001437D9">
        <w:rPr>
          <w:bCs/>
        </w:rPr>
        <w:br/>
        <w:t xml:space="preserve">Motion by Kevin Moeller, Seconded by Harold </w:t>
      </w:r>
      <w:proofErr w:type="spellStart"/>
      <w:r w:rsidR="001437D9">
        <w:rPr>
          <w:bCs/>
        </w:rPr>
        <w:t>Lasswell</w:t>
      </w:r>
      <w:proofErr w:type="spellEnd"/>
      <w:r w:rsidR="001437D9">
        <w:rPr>
          <w:bCs/>
        </w:rPr>
        <w:br/>
        <w:t>Motion Passed 8 Yes, 1 No, 0 Abstain</w:t>
      </w:r>
    </w:p>
    <w:p w14:paraId="7075333B" w14:textId="77777777" w:rsidR="00CE0C08" w:rsidRDefault="00153554" w:rsidP="00287C44">
      <w:r w:rsidRPr="00153554">
        <w:rPr>
          <w:b/>
          <w:bCs/>
        </w:rPr>
        <w:t>New Business</w:t>
      </w:r>
      <w:r w:rsidR="00287C44">
        <w:br/>
      </w:r>
      <w:r w:rsidR="001437D9">
        <w:rPr>
          <w:b/>
        </w:rPr>
        <w:t>Motion Resolution: #1218202504R</w:t>
      </w:r>
      <w:r w:rsidR="001437D9">
        <w:br/>
      </w:r>
      <w:r w:rsidR="001437D9" w:rsidRPr="001437D9">
        <w:t>Motion charging the Bylaws Committee to draft language stating Memberships in the ASGS is at the pleasure of the board of directors. With a two thirds majority vote the board has the authority to deny, revoke, not renew, or not reinstate ASGS membership. With a simple majority the board can reinstate membership.</w:t>
      </w:r>
      <w:r w:rsidR="001437D9">
        <w:br/>
        <w:t xml:space="preserve">Motion by Jill </w:t>
      </w:r>
      <w:proofErr w:type="spellStart"/>
      <w:r w:rsidR="001437D9">
        <w:t>Korgemagi</w:t>
      </w:r>
      <w:proofErr w:type="spellEnd"/>
      <w:r w:rsidR="001437D9">
        <w:t>-Clarke, Seconded by Kevin Moeller</w:t>
      </w:r>
      <w:r w:rsidR="001437D9">
        <w:br/>
        <w:t>Motion Passed 7 Yes, 1 No, 1 Abstain</w:t>
      </w:r>
    </w:p>
    <w:p w14:paraId="28B453C8" w14:textId="403DBCF0" w:rsidR="00162BFA" w:rsidRPr="00CE0C08" w:rsidRDefault="001437D9" w:rsidP="00287C44">
      <w:r>
        <w:rPr>
          <w:b/>
        </w:rPr>
        <w:lastRenderedPageBreak/>
        <w:t>Motion Resolution: #1218202505R</w:t>
      </w:r>
      <w:r>
        <w:br/>
      </w:r>
      <w:r w:rsidRPr="001437D9">
        <w:t>Motion charging the Bylaws Committee to draft language stating</w:t>
      </w:r>
      <w:r>
        <w:t xml:space="preserve"> that</w:t>
      </w:r>
      <w:r w:rsidRPr="001437D9">
        <w:t xml:space="preserve"> </w:t>
      </w:r>
      <w:r>
        <w:t>i</w:t>
      </w:r>
      <w:r w:rsidRPr="001437D9">
        <w:t>f a President-elect resigns during their term of office as President-elect, the President will present a replacement candidate to the board for a two thirds majority vote to approve as new President-elect. If approved they will complete the term of office of the prior President-elect at which time they assume the President position. If the candidate is not approved a second candidate is presented by the President. If the second candidate is rejected the executive secretary presents a candidate to the board.</w:t>
      </w:r>
      <w:r>
        <w:br/>
        <w:t xml:space="preserve">Motion by Harold </w:t>
      </w:r>
      <w:proofErr w:type="spellStart"/>
      <w:r>
        <w:t>Lasswell</w:t>
      </w:r>
      <w:proofErr w:type="spellEnd"/>
      <w:r>
        <w:t xml:space="preserve">, Seconded by Mike </w:t>
      </w:r>
      <w:proofErr w:type="spellStart"/>
      <w:r>
        <w:t>D’Acquisto</w:t>
      </w:r>
      <w:proofErr w:type="spellEnd"/>
      <w:r>
        <w:br/>
        <w:t xml:space="preserve">Motion Passed </w:t>
      </w:r>
      <w:r w:rsidR="00CE0C08">
        <w:t>Unanimously</w:t>
      </w:r>
      <w:r w:rsidR="00CE0C08">
        <w:br/>
      </w:r>
      <w:r w:rsidR="00CE0C08">
        <w:br/>
      </w:r>
      <w:r w:rsidR="00607A8C">
        <w:t>L</w:t>
      </w:r>
      <w:r w:rsidR="00CE0C08">
        <w:t xml:space="preserve">ack of attendance from section directors can prevent the board from doing business. </w:t>
      </w:r>
      <w:r w:rsidR="00CC4C23">
        <w:t xml:space="preserve">The vote thresholds needed to pass a bylaw change means we need near perfect attendance to even take a vote. </w:t>
      </w:r>
      <w:r w:rsidR="00CE0C08">
        <w:t xml:space="preserve">We need to figure out </w:t>
      </w:r>
      <w:r w:rsidR="008277DD">
        <w:t>what the process is for making a section inactive and make sure sections are sending representatives to board meetings.</w:t>
      </w:r>
      <w:bookmarkStart w:id="0" w:name="_GoBack"/>
      <w:bookmarkEnd w:id="0"/>
      <w:r w:rsidR="00CE0C08">
        <w:rPr>
          <w:b/>
        </w:rPr>
        <w:br/>
      </w:r>
      <w:r>
        <w:rPr>
          <w:b/>
        </w:rPr>
        <w:br/>
        <w:t>Motion Resolution: #1218202506R</w:t>
      </w:r>
      <w:r>
        <w:br/>
        <w:t>Motion to Adjourn</w:t>
      </w:r>
      <w:r>
        <w:br/>
        <w:t xml:space="preserve">Motion by </w:t>
      </w:r>
      <w:r w:rsidR="00CE0C08">
        <w:t>Andy Gibbs, Seconded by Jim Cornell</w:t>
      </w:r>
      <w:r w:rsidR="00CE0C08">
        <w:br/>
        <w:t>Motion Passed Unanimously</w:t>
      </w:r>
    </w:p>
    <w:p w14:paraId="5E2359EB" w14:textId="48237360" w:rsidR="00CE0C08" w:rsidRPr="001437D9" w:rsidRDefault="00CE0C08" w:rsidP="00287C44">
      <w:r>
        <w:t>Meeting was adjourned at 8:30 PM CST &amp; recording ended</w:t>
      </w:r>
    </w:p>
    <w:sectPr w:rsidR="00CE0C08" w:rsidRPr="001437D9" w:rsidSect="00287C44">
      <w:pgSz w:w="12240" w:h="15840"/>
      <w:pgMar w:top="720" w:right="72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8FD"/>
    <w:multiLevelType w:val="hybridMultilevel"/>
    <w:tmpl w:val="22B8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D0F9D"/>
    <w:multiLevelType w:val="hybridMultilevel"/>
    <w:tmpl w:val="6E68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F379A"/>
    <w:multiLevelType w:val="hybridMultilevel"/>
    <w:tmpl w:val="A99A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61660"/>
    <w:multiLevelType w:val="hybridMultilevel"/>
    <w:tmpl w:val="301A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D0BA3"/>
    <w:multiLevelType w:val="hybridMultilevel"/>
    <w:tmpl w:val="17D4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25C30"/>
    <w:multiLevelType w:val="hybridMultilevel"/>
    <w:tmpl w:val="EA3A63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216196"/>
    <w:multiLevelType w:val="hybridMultilevel"/>
    <w:tmpl w:val="938E5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469A0"/>
    <w:multiLevelType w:val="hybridMultilevel"/>
    <w:tmpl w:val="8446D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A716D"/>
    <w:multiLevelType w:val="hybridMultilevel"/>
    <w:tmpl w:val="47866D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7556E4"/>
    <w:multiLevelType w:val="hybridMultilevel"/>
    <w:tmpl w:val="4C62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1"/>
  </w:num>
  <w:num w:numId="6">
    <w:abstractNumId w:val="6"/>
  </w:num>
  <w:num w:numId="7">
    <w:abstractNumId w:val="3"/>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2C"/>
    <w:rsid w:val="000B60D0"/>
    <w:rsid w:val="000C41DE"/>
    <w:rsid w:val="000C4A7A"/>
    <w:rsid w:val="000D6B96"/>
    <w:rsid w:val="00107B87"/>
    <w:rsid w:val="00123453"/>
    <w:rsid w:val="001437D9"/>
    <w:rsid w:val="00146AF4"/>
    <w:rsid w:val="00153554"/>
    <w:rsid w:val="00154509"/>
    <w:rsid w:val="00162BFA"/>
    <w:rsid w:val="00177FD3"/>
    <w:rsid w:val="001C4C5B"/>
    <w:rsid w:val="00257585"/>
    <w:rsid w:val="00266A5A"/>
    <w:rsid w:val="00287C44"/>
    <w:rsid w:val="00294A68"/>
    <w:rsid w:val="00296C0E"/>
    <w:rsid w:val="002A0E64"/>
    <w:rsid w:val="002A2CDB"/>
    <w:rsid w:val="002B4A26"/>
    <w:rsid w:val="002E466B"/>
    <w:rsid w:val="003303A5"/>
    <w:rsid w:val="0038176A"/>
    <w:rsid w:val="003C481E"/>
    <w:rsid w:val="003E6422"/>
    <w:rsid w:val="00444DEF"/>
    <w:rsid w:val="00480807"/>
    <w:rsid w:val="00501FF1"/>
    <w:rsid w:val="00521247"/>
    <w:rsid w:val="00532DFB"/>
    <w:rsid w:val="00584DA3"/>
    <w:rsid w:val="00593B32"/>
    <w:rsid w:val="005B3007"/>
    <w:rsid w:val="00607A8C"/>
    <w:rsid w:val="006B0D69"/>
    <w:rsid w:val="006D11B4"/>
    <w:rsid w:val="0072317E"/>
    <w:rsid w:val="00754652"/>
    <w:rsid w:val="00775374"/>
    <w:rsid w:val="007C2DC2"/>
    <w:rsid w:val="007C4AFD"/>
    <w:rsid w:val="007F2968"/>
    <w:rsid w:val="008277DD"/>
    <w:rsid w:val="008430DB"/>
    <w:rsid w:val="008468D3"/>
    <w:rsid w:val="00857B4B"/>
    <w:rsid w:val="008759A8"/>
    <w:rsid w:val="008C46A0"/>
    <w:rsid w:val="008D1FB9"/>
    <w:rsid w:val="00932B1F"/>
    <w:rsid w:val="00941A38"/>
    <w:rsid w:val="00947162"/>
    <w:rsid w:val="0096092C"/>
    <w:rsid w:val="009611B8"/>
    <w:rsid w:val="00A31A1F"/>
    <w:rsid w:val="00AC700A"/>
    <w:rsid w:val="00B23522"/>
    <w:rsid w:val="00B61333"/>
    <w:rsid w:val="00B64CE1"/>
    <w:rsid w:val="00BA0740"/>
    <w:rsid w:val="00BB0ADE"/>
    <w:rsid w:val="00BD627D"/>
    <w:rsid w:val="00BE1B10"/>
    <w:rsid w:val="00C12E2C"/>
    <w:rsid w:val="00C5531F"/>
    <w:rsid w:val="00C67807"/>
    <w:rsid w:val="00C7683D"/>
    <w:rsid w:val="00CA496B"/>
    <w:rsid w:val="00CC4C23"/>
    <w:rsid w:val="00CE0C08"/>
    <w:rsid w:val="00D25D8C"/>
    <w:rsid w:val="00D716E7"/>
    <w:rsid w:val="00DF77CA"/>
    <w:rsid w:val="00E57A3A"/>
    <w:rsid w:val="00E718DC"/>
    <w:rsid w:val="00E75A89"/>
    <w:rsid w:val="00E95C96"/>
    <w:rsid w:val="00F71D10"/>
    <w:rsid w:val="00F85872"/>
    <w:rsid w:val="00FA3F31"/>
    <w:rsid w:val="00FA5837"/>
    <w:rsid w:val="00FC5637"/>
    <w:rsid w:val="00FC61DD"/>
    <w:rsid w:val="00FE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DAF5"/>
  <w15:chartTrackingRefBased/>
  <w15:docId w15:val="{2908AE9E-0E9D-4A91-BD6D-2D4A1FDB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0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92C"/>
    <w:rPr>
      <w:rFonts w:eastAsiaTheme="majorEastAsia" w:cstheme="majorBidi"/>
      <w:color w:val="272727" w:themeColor="text1" w:themeTint="D8"/>
    </w:rPr>
  </w:style>
  <w:style w:type="paragraph" w:styleId="Title">
    <w:name w:val="Title"/>
    <w:basedOn w:val="Normal"/>
    <w:next w:val="Normal"/>
    <w:link w:val="TitleChar"/>
    <w:uiPriority w:val="10"/>
    <w:qFormat/>
    <w:rsid w:val="00960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92C"/>
    <w:pPr>
      <w:spacing w:before="160"/>
      <w:jc w:val="center"/>
    </w:pPr>
    <w:rPr>
      <w:i/>
      <w:iCs/>
      <w:color w:val="404040" w:themeColor="text1" w:themeTint="BF"/>
    </w:rPr>
  </w:style>
  <w:style w:type="character" w:customStyle="1" w:styleId="QuoteChar">
    <w:name w:val="Quote Char"/>
    <w:basedOn w:val="DefaultParagraphFont"/>
    <w:link w:val="Quote"/>
    <w:uiPriority w:val="29"/>
    <w:rsid w:val="0096092C"/>
    <w:rPr>
      <w:i/>
      <w:iCs/>
      <w:color w:val="404040" w:themeColor="text1" w:themeTint="BF"/>
    </w:rPr>
  </w:style>
  <w:style w:type="paragraph" w:styleId="ListParagraph">
    <w:name w:val="List Paragraph"/>
    <w:basedOn w:val="Normal"/>
    <w:uiPriority w:val="34"/>
    <w:qFormat/>
    <w:rsid w:val="0096092C"/>
    <w:pPr>
      <w:ind w:left="720"/>
      <w:contextualSpacing/>
    </w:pPr>
  </w:style>
  <w:style w:type="character" w:styleId="IntenseEmphasis">
    <w:name w:val="Intense Emphasis"/>
    <w:basedOn w:val="DefaultParagraphFont"/>
    <w:uiPriority w:val="21"/>
    <w:qFormat/>
    <w:rsid w:val="0096092C"/>
    <w:rPr>
      <w:i/>
      <w:iCs/>
      <w:color w:val="0F4761" w:themeColor="accent1" w:themeShade="BF"/>
    </w:rPr>
  </w:style>
  <w:style w:type="paragraph" w:styleId="IntenseQuote">
    <w:name w:val="Intense Quote"/>
    <w:basedOn w:val="Normal"/>
    <w:next w:val="Normal"/>
    <w:link w:val="IntenseQuoteChar"/>
    <w:uiPriority w:val="30"/>
    <w:qFormat/>
    <w:rsid w:val="00960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92C"/>
    <w:rPr>
      <w:i/>
      <w:iCs/>
      <w:color w:val="0F4761" w:themeColor="accent1" w:themeShade="BF"/>
    </w:rPr>
  </w:style>
  <w:style w:type="character" w:styleId="IntenseReference">
    <w:name w:val="Intense Reference"/>
    <w:basedOn w:val="DefaultParagraphFont"/>
    <w:uiPriority w:val="32"/>
    <w:qFormat/>
    <w:rsid w:val="0096092C"/>
    <w:rPr>
      <w:b/>
      <w:bCs/>
      <w:smallCaps/>
      <w:color w:val="0F4761" w:themeColor="accent1" w:themeShade="BF"/>
      <w:spacing w:val="5"/>
    </w:rPr>
  </w:style>
  <w:style w:type="paragraph" w:styleId="NormalWeb">
    <w:name w:val="Normal (Web)"/>
    <w:basedOn w:val="Normal"/>
    <w:uiPriority w:val="99"/>
    <w:semiHidden/>
    <w:unhideWhenUsed/>
    <w:rsid w:val="00B64CE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0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Gibbs, Andrew M</cp:lastModifiedBy>
  <cp:revision>4</cp:revision>
  <dcterms:created xsi:type="dcterms:W3CDTF">2026-01-15T14:52:00Z</dcterms:created>
  <dcterms:modified xsi:type="dcterms:W3CDTF">2026-01-15T15:58:00Z</dcterms:modified>
</cp:coreProperties>
</file>