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FFFA" w14:textId="5CA7E0BC" w:rsidR="00562127" w:rsidRDefault="00562127" w:rsidP="00562127">
      <w:pPr>
        <w:shd w:val="clear" w:color="auto" w:fill="FFFFFF"/>
        <w:spacing w:line="276" w:lineRule="atLeast"/>
        <w:jc w:val="center"/>
        <w:rPr>
          <w:rFonts w:ascii="Calibri" w:eastAsia="Times New Roman" w:hAnsi="Calibri" w:cs="Calibri"/>
          <w:color w:val="222222"/>
          <w:kern w:val="0"/>
          <w14:ligatures w14:val="none"/>
        </w:rPr>
      </w:pPr>
      <w:r>
        <w:rPr>
          <w:rFonts w:ascii="Calibri" w:eastAsia="Times New Roman" w:hAnsi="Calibri" w:cs="Calibri"/>
          <w:color w:val="222222"/>
          <w:kern w:val="0"/>
          <w14:ligatures w14:val="none"/>
        </w:rPr>
        <w:t>Southwest Section Director’s Report June 2026</w:t>
      </w:r>
    </w:p>
    <w:p w14:paraId="29006E32" w14:textId="77777777" w:rsidR="00562127" w:rsidRDefault="00562127" w:rsidP="00562127">
      <w:pPr>
        <w:shd w:val="clear" w:color="auto" w:fill="FFFFFF"/>
        <w:spacing w:line="276" w:lineRule="atLeast"/>
        <w:rPr>
          <w:rFonts w:ascii="Calibri" w:eastAsia="Times New Roman" w:hAnsi="Calibri" w:cs="Calibri"/>
          <w:color w:val="222222"/>
          <w:kern w:val="0"/>
          <w14:ligatures w14:val="none"/>
        </w:rPr>
      </w:pPr>
    </w:p>
    <w:p w14:paraId="3B7027BD" w14:textId="51E4948A" w:rsidR="00562127" w:rsidRDefault="00562127" w:rsidP="00562127">
      <w:pPr>
        <w:shd w:val="clear" w:color="auto" w:fill="FFFFFF"/>
        <w:spacing w:line="276" w:lineRule="atLeast"/>
        <w:rPr>
          <w:rFonts w:ascii="Calibri" w:eastAsia="Times New Roman" w:hAnsi="Calibri" w:cs="Calibri"/>
          <w:color w:val="222222"/>
          <w:kern w:val="0"/>
          <w14:ligatures w14:val="none"/>
        </w:rPr>
      </w:pPr>
      <w:r>
        <w:rPr>
          <w:rFonts w:ascii="Calibri" w:eastAsia="Times New Roman" w:hAnsi="Calibri" w:cs="Calibri"/>
          <w:color w:val="222222"/>
          <w:kern w:val="0"/>
          <w14:ligatures w14:val="none"/>
        </w:rPr>
        <w:t xml:space="preserve">          </w:t>
      </w:r>
      <w:r w:rsidRPr="00562127">
        <w:rPr>
          <w:rFonts w:ascii="Calibri" w:eastAsia="Times New Roman" w:hAnsi="Calibri" w:cs="Calibri"/>
          <w:color w:val="222222"/>
          <w:kern w:val="0"/>
          <w14:ligatures w14:val="none"/>
        </w:rPr>
        <w:t>The American Scientific Glassblowers Society Southwest Section meeting was a great time for all who attended! Our Spring meeting was on Friday and Saturday May 1</w:t>
      </w:r>
      <w:r w:rsidRPr="00562127">
        <w:rPr>
          <w:rFonts w:ascii="Calibri" w:eastAsia="Times New Roman" w:hAnsi="Calibri" w:cs="Calibri"/>
          <w:color w:val="222222"/>
          <w:kern w:val="0"/>
          <w:vertAlign w:val="superscript"/>
          <w14:ligatures w14:val="none"/>
        </w:rPr>
        <w:t>st</w:t>
      </w:r>
      <w:r w:rsidRPr="00562127">
        <w:rPr>
          <w:rFonts w:ascii="Calibri" w:eastAsia="Times New Roman" w:hAnsi="Calibri" w:cs="Calibri"/>
          <w:color w:val="222222"/>
          <w:kern w:val="0"/>
          <w14:ligatures w14:val="none"/>
        </w:rPr>
        <w:t> &amp; 2</w:t>
      </w:r>
      <w:r w:rsidRPr="00562127">
        <w:rPr>
          <w:rFonts w:ascii="Calibri" w:eastAsia="Times New Roman" w:hAnsi="Calibri" w:cs="Calibri"/>
          <w:color w:val="222222"/>
          <w:kern w:val="0"/>
          <w:vertAlign w:val="superscript"/>
          <w14:ligatures w14:val="none"/>
        </w:rPr>
        <w:t>nd</w:t>
      </w:r>
      <w:r w:rsidRPr="00562127">
        <w:rPr>
          <w:rFonts w:ascii="Calibri" w:eastAsia="Times New Roman" w:hAnsi="Calibri" w:cs="Calibri"/>
          <w:color w:val="222222"/>
          <w:kern w:val="0"/>
          <w14:ligatures w14:val="none"/>
        </w:rPr>
        <w:t> out at Technical Glass Products in Gonzales, Louisiana. Thank you very much to Bob Singer and David &amp; Clare Reed for hosting! The president of the ASGS, Erich Moraine, was in attendance, and we were appreciative and happy to have him out!</w:t>
      </w:r>
    </w:p>
    <w:p w14:paraId="725DE50B" w14:textId="77777777" w:rsidR="00562127" w:rsidRDefault="00562127" w:rsidP="00562127">
      <w:pPr>
        <w:shd w:val="clear" w:color="auto" w:fill="FFFFFF"/>
        <w:spacing w:line="276" w:lineRule="atLeast"/>
        <w:rPr>
          <w:rFonts w:ascii="Calibri" w:eastAsia="Times New Roman" w:hAnsi="Calibri" w:cs="Calibri"/>
          <w:color w:val="222222"/>
          <w:kern w:val="0"/>
          <w14:ligatures w14:val="none"/>
        </w:rPr>
      </w:pPr>
      <w:r w:rsidRPr="00562127">
        <w:rPr>
          <w:rFonts w:ascii="Calibri" w:eastAsia="Times New Roman" w:hAnsi="Calibri" w:cs="Calibri"/>
          <w:color w:val="222222"/>
          <w:kern w:val="0"/>
          <w14:ligatures w14:val="none"/>
        </w:rPr>
        <w:br/>
      </w:r>
      <w:r>
        <w:rPr>
          <w:rFonts w:ascii="Calibri" w:eastAsia="Times New Roman" w:hAnsi="Calibri" w:cs="Calibri"/>
          <w:color w:val="222222"/>
          <w:kern w:val="0"/>
          <w14:ligatures w14:val="none"/>
        </w:rPr>
        <w:t xml:space="preserve">          </w:t>
      </w:r>
      <w:r w:rsidRPr="00562127">
        <w:rPr>
          <w:rFonts w:ascii="Calibri" w:eastAsia="Times New Roman" w:hAnsi="Calibri" w:cs="Calibri"/>
          <w:color w:val="222222"/>
          <w:kern w:val="0"/>
          <w14:ligatures w14:val="none"/>
        </w:rPr>
        <w:t xml:space="preserve">Friday TGP was in full production, a treat to see how a professional quartz shop does business as usual. Torches were being set up during the day for the meeting as well as a cutting/engraving station with coldworking equipment brought by Randall Strait. Friday night, the </w:t>
      </w:r>
      <w:proofErr w:type="spellStart"/>
      <w:r w:rsidRPr="00562127">
        <w:rPr>
          <w:rFonts w:ascii="Calibri" w:eastAsia="Times New Roman" w:hAnsi="Calibri" w:cs="Calibri"/>
          <w:color w:val="222222"/>
          <w:kern w:val="0"/>
          <w14:ligatures w14:val="none"/>
        </w:rPr>
        <w:t>Korfage’s</w:t>
      </w:r>
      <w:proofErr w:type="spellEnd"/>
      <w:r w:rsidRPr="00562127">
        <w:rPr>
          <w:rFonts w:ascii="Calibri" w:eastAsia="Times New Roman" w:hAnsi="Calibri" w:cs="Calibri"/>
          <w:color w:val="222222"/>
          <w:kern w:val="0"/>
          <w14:ligatures w14:val="none"/>
        </w:rPr>
        <w:t xml:space="preserve"> hosted everyone for gumbo and sandwiches for dinner at their place, indoors, since it rained the whole day Friday.</w:t>
      </w:r>
    </w:p>
    <w:p w14:paraId="12E1738B" w14:textId="77777777" w:rsidR="00562127" w:rsidRDefault="00562127" w:rsidP="00562127">
      <w:pPr>
        <w:shd w:val="clear" w:color="auto" w:fill="FFFFFF"/>
        <w:spacing w:line="276" w:lineRule="atLeast"/>
        <w:rPr>
          <w:rFonts w:ascii="Calibri" w:eastAsia="Times New Roman" w:hAnsi="Calibri" w:cs="Calibri"/>
          <w:color w:val="222222"/>
          <w:kern w:val="0"/>
          <w14:ligatures w14:val="none"/>
        </w:rPr>
      </w:pPr>
      <w:r w:rsidRPr="00562127">
        <w:rPr>
          <w:rFonts w:ascii="Calibri" w:eastAsia="Times New Roman" w:hAnsi="Calibri" w:cs="Calibri"/>
          <w:color w:val="222222"/>
          <w:kern w:val="0"/>
          <w14:ligatures w14:val="none"/>
        </w:rPr>
        <w:br/>
      </w:r>
      <w:r>
        <w:rPr>
          <w:rFonts w:ascii="Calibri" w:eastAsia="Times New Roman" w:hAnsi="Calibri" w:cs="Calibri"/>
          <w:color w:val="222222"/>
          <w:kern w:val="0"/>
          <w14:ligatures w14:val="none"/>
        </w:rPr>
        <w:t xml:space="preserve">          </w:t>
      </w:r>
      <w:r w:rsidRPr="00562127">
        <w:rPr>
          <w:rFonts w:ascii="Calibri" w:eastAsia="Times New Roman" w:hAnsi="Calibri" w:cs="Calibri"/>
          <w:color w:val="222222"/>
          <w:kern w:val="0"/>
          <w14:ligatures w14:val="none"/>
        </w:rPr>
        <w:t>Sunny Saturday, Jack also helped with a hands-on coil wrapping workshop. Folks that previously got to make their coil were all too helpful to see the next person succeed on their coil. Throughout the day Randall Strait instructed a hands-on engraving/cutting lathe workshop with an engraving/cutting lathe. Everyone that wanted to, got to try their shot at engraving, cutting and designing blank shot glasses. A few of these shot glasses made it into the raffle later, too. Bob Singer did a demonstration on how to cut a large diameter quartz tube as well as fire polishing that said tube. David Reed showed us a quartz demo on the HSJ Lathe of a current project he’s fulfilling. After lunch, Randall also instructed a hands-on lathe maintenance workshop, consisting of pulling apart and working on 4 HSJ’s Lathes.</w:t>
      </w:r>
    </w:p>
    <w:p w14:paraId="5DBE80CC" w14:textId="200B6937" w:rsidR="00562127" w:rsidRDefault="00562127" w:rsidP="00562127">
      <w:pPr>
        <w:shd w:val="clear" w:color="auto" w:fill="FFFFFF"/>
        <w:spacing w:line="276" w:lineRule="atLeast"/>
        <w:rPr>
          <w:rFonts w:ascii="Calibri" w:eastAsia="Times New Roman" w:hAnsi="Calibri" w:cs="Calibri"/>
          <w:color w:val="222222"/>
          <w:kern w:val="0"/>
          <w14:ligatures w14:val="none"/>
        </w:rPr>
      </w:pPr>
      <w:r w:rsidRPr="00562127">
        <w:rPr>
          <w:rFonts w:ascii="Calibri" w:eastAsia="Times New Roman" w:hAnsi="Calibri" w:cs="Calibri"/>
          <w:color w:val="222222"/>
          <w:kern w:val="0"/>
          <w14:ligatures w14:val="none"/>
        </w:rPr>
        <w:br/>
      </w:r>
      <w:r>
        <w:rPr>
          <w:rFonts w:ascii="Calibri" w:eastAsia="Times New Roman" w:hAnsi="Calibri" w:cs="Calibri"/>
          <w:color w:val="222222"/>
          <w:kern w:val="0"/>
          <w14:ligatures w14:val="none"/>
        </w:rPr>
        <w:t xml:space="preserve">          </w:t>
      </w:r>
      <w:r w:rsidRPr="00562127">
        <w:rPr>
          <w:rFonts w:ascii="Calibri" w:eastAsia="Times New Roman" w:hAnsi="Calibri" w:cs="Calibri"/>
          <w:color w:val="222222"/>
          <w:kern w:val="0"/>
          <w14:ligatures w14:val="none"/>
        </w:rPr>
        <w:t>We ended the Saturday meeting with a delicious crawfish boil, also by Jack Korfage. We had a raffle which included a free ticket to attend this year’s Virtual Symposium which was won by Jim Cornell. Thank you to our sponsors Wale Apparatus and TGP for Raffle items and hosting! Our Southwest Section Director is now Randall Strait, a well-earned position!</w:t>
      </w:r>
      <w:r w:rsidRPr="00562127">
        <w:rPr>
          <w:rFonts w:ascii="Calibri" w:eastAsia="Times New Roman" w:hAnsi="Calibri" w:cs="Calibri"/>
          <w:color w:val="222222"/>
          <w:kern w:val="0"/>
          <w14:ligatures w14:val="none"/>
        </w:rPr>
        <w:br/>
        <w:t>We do not have a specific time, but we expect our fall meeting to be in Austin for more fun hands-on workshops and a raffle. </w:t>
      </w:r>
    </w:p>
    <w:p w14:paraId="79C3BAA1" w14:textId="77777777" w:rsidR="00562127" w:rsidRPr="00562127" w:rsidRDefault="00562127" w:rsidP="00562127">
      <w:pPr>
        <w:shd w:val="clear" w:color="auto" w:fill="FFFFFF"/>
        <w:spacing w:line="276" w:lineRule="atLeast"/>
        <w:rPr>
          <w:rFonts w:ascii="Calibri" w:eastAsia="Times New Roman" w:hAnsi="Calibri" w:cs="Calibri"/>
          <w:color w:val="222222"/>
          <w:kern w:val="0"/>
          <w14:ligatures w14:val="none"/>
        </w:rPr>
      </w:pPr>
    </w:p>
    <w:p w14:paraId="705FFDC7" w14:textId="77777777" w:rsidR="00562127" w:rsidRPr="00562127" w:rsidRDefault="00562127" w:rsidP="00562127">
      <w:pPr>
        <w:shd w:val="clear" w:color="auto" w:fill="FFFFFF"/>
        <w:spacing w:after="0" w:line="240" w:lineRule="auto"/>
        <w:rPr>
          <w:rFonts w:ascii="Arial" w:eastAsia="Times New Roman" w:hAnsi="Arial" w:cs="Arial"/>
          <w:color w:val="222222"/>
          <w:kern w:val="0"/>
          <w14:ligatures w14:val="none"/>
        </w:rPr>
      </w:pPr>
      <w:r w:rsidRPr="00562127">
        <w:rPr>
          <w:rFonts w:ascii="Arial" w:eastAsia="Times New Roman" w:hAnsi="Arial" w:cs="Arial"/>
          <w:color w:val="222222"/>
          <w:kern w:val="0"/>
          <w14:ligatures w14:val="none"/>
        </w:rPr>
        <w:t>Randall Strait</w:t>
      </w:r>
      <w:r w:rsidRPr="00562127">
        <w:rPr>
          <w:rFonts w:ascii="Arial" w:eastAsia="Times New Roman" w:hAnsi="Arial" w:cs="Arial"/>
          <w:color w:val="222222"/>
          <w:kern w:val="0"/>
          <w14:ligatures w14:val="none"/>
        </w:rPr>
        <w:br/>
        <w:t>Director for the ASGS Southwest Section </w:t>
      </w:r>
    </w:p>
    <w:p w14:paraId="1B06689C" w14:textId="77777777" w:rsidR="008468D3" w:rsidRDefault="008468D3"/>
    <w:sectPr w:rsidR="00846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27"/>
    <w:rsid w:val="003165BD"/>
    <w:rsid w:val="00480807"/>
    <w:rsid w:val="00562127"/>
    <w:rsid w:val="005A3DB4"/>
    <w:rsid w:val="008468D3"/>
    <w:rsid w:val="00AA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A768"/>
  <w15:chartTrackingRefBased/>
  <w15:docId w15:val="{9BC54264-E79B-40A4-8E14-CEFFFBD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1</cp:revision>
  <dcterms:created xsi:type="dcterms:W3CDTF">2026-06-05T07:35:00Z</dcterms:created>
  <dcterms:modified xsi:type="dcterms:W3CDTF">2026-06-05T07:37:00Z</dcterms:modified>
</cp:coreProperties>
</file>